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B51" w:rsidRDefault="00D2698C">
      <w:r>
        <w:rPr>
          <w:noProof/>
          <w:lang w:eastAsia="en-IN"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-309473</wp:posOffset>
                </wp:positionH>
                <wp:positionV relativeFrom="paragraph">
                  <wp:posOffset>109986</wp:posOffset>
                </wp:positionV>
                <wp:extent cx="6750050" cy="10033635"/>
                <wp:effectExtent l="38100" t="38100" r="50800" b="628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0050" cy="10033635"/>
                        </a:xfrm>
                        <a:prstGeom prst="rect">
                          <a:avLst/>
                        </a:prstGeom>
                        <a:noFill/>
                        <a:ln w="1016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013CD" id="Rectangle 2" o:spid="_x0000_s1026" style="position:absolute;margin-left:-24.35pt;margin-top:8.65pt;width:531.5pt;height:790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" filled="f" strokecolor="#002060" strokeweight="8pt"/>
            </w:pict>
          </mc:Fallback>
        </mc:AlternateContent>
      </w:r>
    </w:p>
    <w:p w:rsidR="00915B51" w:rsidRDefault="00466278">
      <w:r>
        <w:rPr>
          <w:noProof/>
          <w:lang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101600</wp:posOffset>
                </wp:positionV>
                <wp:extent cx="6394450" cy="965200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4450" cy="965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208B" w:rsidRPr="00D2698C" w:rsidRDefault="004A208B" w:rsidP="004A208B">
                            <w:pPr>
                              <w:pStyle w:val="Heading2"/>
                              <w:jc w:val="center"/>
                              <w:rPr>
                                <w:rFonts w:ascii="Arial Black" w:hAnsi="Arial Black"/>
                                <w:color w:val="002060"/>
                                <w:sz w:val="52"/>
                                <w:szCs w:val="52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 Black" w:hAnsi="Arial Black"/>
                                <w:b/>
                                <w:bCs/>
                                <w:color w:val="002060"/>
                                <w:sz w:val="52"/>
                                <w:szCs w:val="52"/>
                              </w:rPr>
                              <w:t>Canterbury School, Delhi</w:t>
                            </w:r>
                          </w:p>
                          <w:p w:rsidR="00466278" w:rsidRPr="00D2698C" w:rsidRDefault="004A208B" w:rsidP="00466278">
                            <w:pPr>
                              <w:pStyle w:val="Heading3"/>
                              <w:jc w:val="center"/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8"/>
                                <w:szCs w:val="3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8"/>
                                <w:szCs w:val="38"/>
                              </w:rPr>
                              <w:t>Nursery Admission Guidelines</w:t>
                            </w:r>
                          </w:p>
                          <w:p w:rsidR="004A208B" w:rsidRPr="00D2698C" w:rsidRDefault="004A208B" w:rsidP="00466278">
                            <w:pPr>
                              <w:pStyle w:val="Heading3"/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hAnsi="Arial" w:cs="Arial"/>
                                <w:color w:val="002060"/>
                                <w:sz w:val="32"/>
                                <w:szCs w:val="32"/>
                              </w:rPr>
                              <w:t>Session 2026–2027</w:t>
                            </w:r>
                          </w:p>
                          <w:p w:rsidR="00867FF4" w:rsidRPr="00D2698C" w:rsidRDefault="00867FF4" w:rsidP="004A208B">
                            <w:pPr>
                              <w:pStyle w:val="NormalWeb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7519CD" w:rsidRDefault="007519CD" w:rsidP="007519CD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36"/>
                                <w:szCs w:val="36"/>
                              </w:rPr>
                              <w:t>Documents Required</w:t>
                            </w:r>
                          </w:p>
                          <w:p w:rsidR="00D2698C" w:rsidRPr="00D2698C" w:rsidRDefault="00D2698C" w:rsidP="007519CD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</w:rPr>
                            </w:pPr>
                          </w:p>
                          <w:p w:rsidR="007519CD" w:rsidRPr="00D2698C" w:rsidRDefault="007519CD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28"/>
                                <w:szCs w:val="28"/>
                                <w:u w:val="single"/>
                              </w:rPr>
                              <w:t>Parents are required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28"/>
                                <w:szCs w:val="28"/>
                                <w:u w:val="single"/>
                              </w:rPr>
                              <w:t xml:space="preserve"> to upload/submit the following</w:t>
                            </w:r>
                          </w:p>
                          <w:p w:rsidR="00867FF4" w:rsidRPr="00D2698C" w:rsidRDefault="00867FF4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6"/>
                                <w:szCs w:val="6"/>
                                <w:u w:val="single"/>
                              </w:rPr>
                            </w:pPr>
                          </w:p>
                          <w:p w:rsidR="007519CD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="007519CD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Birth Certificate of the child (issued by MCD/NDMC/competent authority)</w:t>
                            </w:r>
                          </w:p>
                          <w:p w:rsidR="007519CD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="007519CD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Residence proof (</w:t>
                            </w:r>
                            <w:proofErr w:type="spellStart"/>
                            <w:r w:rsidR="007519CD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Aadhar</w:t>
                            </w:r>
                            <w:proofErr w:type="spellEnd"/>
                            <w:r w:rsidR="007519CD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 xml:space="preserve"> card, voter ID, electricity bill, etc.)</w:t>
                            </w:r>
                          </w:p>
                          <w:p w:rsidR="007519CD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="007519CD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Passport-size photographs of the child and parents</w:t>
                            </w:r>
                          </w:p>
                          <w:p w:rsidR="007519CD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="007519CD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Proof of sibling (if applicable)</w:t>
                            </w:r>
                          </w:p>
                          <w:p w:rsidR="007519CD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="007519CD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Proof of alumni (if applicable)</w:t>
                            </w:r>
                          </w:p>
                          <w:p w:rsidR="001A1E41" w:rsidRPr="00D2698C" w:rsidRDefault="001A1E41" w:rsidP="001A1E41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</w:p>
                          <w:p w:rsidR="001A1E41" w:rsidRPr="00D2698C" w:rsidRDefault="001A1E41" w:rsidP="001A1E41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36"/>
                                <w:szCs w:val="36"/>
                              </w:rPr>
                              <w:t>Admission Criteria and Points System</w:t>
                            </w:r>
                          </w:p>
                          <w:p w:rsidR="001A1E41" w:rsidRPr="00D2698C" w:rsidRDefault="001A1E41" w:rsidP="001A1E41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  <w:p w:rsidR="001A1E41" w:rsidRPr="00D2698C" w:rsidRDefault="001A1E41" w:rsidP="00867FF4">
                            <w:pPr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color w:val="002060"/>
                                <w:sz w:val="28"/>
                                <w:szCs w:val="28"/>
                              </w:rPr>
                              <w:t>Admissions under the General Category will be based on the school’s defined point system, as permitted by DOE.</w:t>
                            </w:r>
                          </w:p>
                          <w:p w:rsidR="001A1E41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Typical parameters include: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 xml:space="preserve"> 100 points formula</w:t>
                            </w:r>
                          </w:p>
                          <w:p w:rsidR="001A1E41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Distance from school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: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60 points</w:t>
                            </w:r>
                          </w:p>
                          <w:p w:rsidR="001A1E41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Sibling studying in school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: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10 points</w:t>
                            </w:r>
                          </w:p>
                          <w:p w:rsidR="001A1E41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Alumni (parent is ex-student)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: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10 points</w:t>
                            </w:r>
                          </w:p>
                          <w:p w:rsidR="001A1E41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>•</w:t>
                            </w: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Girl child preference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:</w:t>
                            </w:r>
                            <w:r w:rsidR="00867FF4"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  <w:tab/>
                              <w:t>20 points</w:t>
                            </w:r>
                          </w:p>
                          <w:p w:rsidR="00867FF4" w:rsidRPr="00D2698C" w:rsidRDefault="00867FF4" w:rsidP="001A1E41">
                            <w:pPr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002060"/>
                                <w:sz w:val="28"/>
                                <w:szCs w:val="28"/>
                              </w:rPr>
                            </w:pPr>
                          </w:p>
                          <w:p w:rsidR="001A1E41" w:rsidRPr="00D2698C" w:rsidRDefault="001A1E41" w:rsidP="00867FF4">
                            <w:pPr>
                              <w:jc w:val="center"/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D2698C"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  <w:t>Final criteria and point allocation will be displayed on the school notice board and website as per DOE timeline.</w:t>
                            </w:r>
                          </w:p>
                          <w:p w:rsidR="001A1E41" w:rsidRPr="001A1E41" w:rsidRDefault="001A1E41" w:rsidP="007519CD">
                            <w:pPr>
                              <w:rPr>
                                <w:rStyle w:val="Strong"/>
                                <w:rFonts w:ascii="Arial" w:eastAsiaTheme="majorEastAsia" w:hAnsi="Arial" w:cs="Arial"/>
                                <w:b w:val="0"/>
                                <w:bCs w:val="0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9pt;margin-top:8pt;width:503.5pt;height:7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" filled="f" stroked="f" strokeweight="1pt">
                <v:textbox>
                  <w:txbxContent>
                    <w:p w:rsidR="004A208B" w:rsidRPr="00D2698C" w:rsidRDefault="004A208B" w:rsidP="004A208B">
                      <w:pPr>
                        <w:pStyle w:val="Heading2"/>
                        <w:jc w:val="center"/>
                        <w:rPr>
                          <w:rFonts w:ascii="Arial Black" w:hAnsi="Arial Black"/>
                          <w:color w:val="002060"/>
                          <w:sz w:val="52"/>
                          <w:szCs w:val="52"/>
                        </w:rPr>
                      </w:pPr>
                      <w:r w:rsidRPr="00D2698C">
                        <w:rPr>
                          <w:rStyle w:val="Strong"/>
                          <w:rFonts w:ascii="Arial Black" w:hAnsi="Arial Black"/>
                          <w:b/>
                          <w:bCs/>
                          <w:color w:val="002060"/>
                          <w:sz w:val="52"/>
                          <w:szCs w:val="52"/>
                        </w:rPr>
                        <w:t>Canterbury School, Delhi</w:t>
                      </w:r>
                    </w:p>
                    <w:p w:rsidR="00466278" w:rsidRPr="00D2698C" w:rsidRDefault="004A208B" w:rsidP="00466278">
                      <w:pPr>
                        <w:pStyle w:val="Heading3"/>
                        <w:jc w:val="center"/>
                        <w:rPr>
                          <w:rStyle w:val="Strong"/>
                          <w:rFonts w:ascii="Arial" w:hAnsi="Arial" w:cs="Arial"/>
                          <w:color w:val="002060"/>
                          <w:sz w:val="38"/>
                          <w:szCs w:val="38"/>
                        </w:rPr>
                      </w:pPr>
                      <w:r w:rsidRPr="00D2698C">
                        <w:rPr>
                          <w:rStyle w:val="Strong"/>
                          <w:rFonts w:ascii="Arial" w:hAnsi="Arial" w:cs="Arial"/>
                          <w:color w:val="002060"/>
                          <w:sz w:val="38"/>
                          <w:szCs w:val="38"/>
                        </w:rPr>
                        <w:t>Nursery Admission Guidelines</w:t>
                      </w:r>
                    </w:p>
                    <w:p w:rsidR="004A208B" w:rsidRPr="00D2698C" w:rsidRDefault="004A208B" w:rsidP="00466278">
                      <w:pPr>
                        <w:pStyle w:val="Heading3"/>
                        <w:jc w:val="center"/>
                        <w:rPr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</w:pPr>
                      <w:r w:rsidRPr="00D2698C">
                        <w:rPr>
                          <w:rStyle w:val="Strong"/>
                          <w:rFonts w:ascii="Arial" w:hAnsi="Arial" w:cs="Arial"/>
                          <w:color w:val="002060"/>
                          <w:sz w:val="32"/>
                          <w:szCs w:val="32"/>
                        </w:rPr>
                        <w:t>Session 2026–2027</w:t>
                      </w:r>
                    </w:p>
                    <w:p w:rsidR="00867FF4" w:rsidRPr="00D2698C" w:rsidRDefault="00867FF4" w:rsidP="004A208B">
                      <w:pPr>
                        <w:pStyle w:val="NormalWeb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</w:p>
                    <w:p w:rsidR="007519CD" w:rsidRDefault="007519CD" w:rsidP="007519CD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36"/>
                          <w:szCs w:val="36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36"/>
                          <w:szCs w:val="36"/>
                        </w:rPr>
                        <w:t>Documents Required</w:t>
                      </w:r>
                    </w:p>
                    <w:p w:rsidR="00D2698C" w:rsidRPr="00D2698C" w:rsidRDefault="00D2698C" w:rsidP="007519CD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color w:val="002060"/>
                        </w:rPr>
                      </w:pPr>
                    </w:p>
                    <w:p w:rsidR="007519CD" w:rsidRPr="00D2698C" w:rsidRDefault="007519CD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28"/>
                          <w:szCs w:val="28"/>
                          <w:u w:val="single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28"/>
                          <w:szCs w:val="28"/>
                          <w:u w:val="single"/>
                        </w:rPr>
                        <w:t>Parents are required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28"/>
                          <w:szCs w:val="28"/>
                          <w:u w:val="single"/>
                        </w:rPr>
                        <w:t xml:space="preserve"> to upload/submit the following</w:t>
                      </w:r>
                    </w:p>
                    <w:p w:rsidR="00867FF4" w:rsidRPr="00D2698C" w:rsidRDefault="00867FF4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6"/>
                          <w:szCs w:val="6"/>
                          <w:u w:val="single"/>
                        </w:rPr>
                      </w:pPr>
                    </w:p>
                    <w:p w:rsidR="007519CD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="007519CD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Birth Certificate of the child (issued by MCD/NDMC/competent authority)</w:t>
                      </w:r>
                    </w:p>
                    <w:p w:rsidR="007519CD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="007519CD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Residence proof (</w:t>
                      </w:r>
                      <w:proofErr w:type="spellStart"/>
                      <w:r w:rsidR="007519CD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Aadhar</w:t>
                      </w:r>
                      <w:proofErr w:type="spellEnd"/>
                      <w:r w:rsidR="007519CD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 xml:space="preserve"> card, voter ID, electricity bill, etc.)</w:t>
                      </w:r>
                    </w:p>
                    <w:p w:rsidR="007519CD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="007519CD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Passport-size photographs of the child and parents</w:t>
                      </w:r>
                    </w:p>
                    <w:p w:rsidR="007519CD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="007519CD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Proof of sibling (if applicable)</w:t>
                      </w:r>
                    </w:p>
                    <w:p w:rsidR="007519CD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="007519CD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Proof of alumni (if applicable)</w:t>
                      </w:r>
                    </w:p>
                    <w:p w:rsidR="001A1E41" w:rsidRPr="00D2698C" w:rsidRDefault="001A1E41" w:rsidP="001A1E41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</w:p>
                    <w:p w:rsidR="001A1E41" w:rsidRPr="00D2698C" w:rsidRDefault="001A1E41" w:rsidP="001A1E41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36"/>
                          <w:szCs w:val="36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36"/>
                          <w:szCs w:val="36"/>
                        </w:rPr>
                        <w:t>Admission Criteria and Points System</w:t>
                      </w:r>
                    </w:p>
                    <w:p w:rsidR="001A1E41" w:rsidRPr="00D2698C" w:rsidRDefault="001A1E41" w:rsidP="001A1E41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20"/>
                          <w:szCs w:val="20"/>
                        </w:rPr>
                      </w:pPr>
                    </w:p>
                    <w:p w:rsidR="001A1E41" w:rsidRPr="00D2698C" w:rsidRDefault="001A1E41" w:rsidP="00867FF4">
                      <w:pPr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color w:val="002060"/>
                          <w:sz w:val="28"/>
                          <w:szCs w:val="28"/>
                        </w:rPr>
                        <w:t>Admissions under the General Category will be based on the school’s defined point system, as permitted by DOE.</w:t>
                      </w:r>
                    </w:p>
                    <w:p w:rsidR="001A1E41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Typical parameters include: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 xml:space="preserve"> 100 points formula</w:t>
                      </w:r>
                    </w:p>
                    <w:p w:rsidR="001A1E41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Distance from school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: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60 points</w:t>
                      </w:r>
                    </w:p>
                    <w:p w:rsidR="001A1E41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Sibling studying in school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: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10 points</w:t>
                      </w:r>
                    </w:p>
                    <w:p w:rsidR="001A1E41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Alumni (parent is ex-student)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: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10 points</w:t>
                      </w:r>
                    </w:p>
                    <w:p w:rsidR="001A1E41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>•</w:t>
                      </w: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Girl child preference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:</w:t>
                      </w:r>
                      <w:r w:rsidR="00867FF4"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  <w:tab/>
                        <w:t>20 points</w:t>
                      </w:r>
                    </w:p>
                    <w:p w:rsidR="00867FF4" w:rsidRPr="00D2698C" w:rsidRDefault="00867FF4" w:rsidP="001A1E41">
                      <w:pPr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002060"/>
                          <w:sz w:val="28"/>
                          <w:szCs w:val="28"/>
                        </w:rPr>
                      </w:pPr>
                    </w:p>
                    <w:p w:rsidR="001A1E41" w:rsidRPr="00D2698C" w:rsidRDefault="001A1E41" w:rsidP="00867FF4">
                      <w:pPr>
                        <w:jc w:val="center"/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i/>
                          <w:iCs/>
                          <w:color w:val="002060"/>
                          <w:sz w:val="28"/>
                          <w:szCs w:val="28"/>
                        </w:rPr>
                      </w:pPr>
                      <w:r w:rsidRPr="00D2698C"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i/>
                          <w:iCs/>
                          <w:color w:val="002060"/>
                          <w:sz w:val="28"/>
                          <w:szCs w:val="28"/>
                        </w:rPr>
                        <w:t>Final criteria and point allocation will be displayed on the school notice board and website as per DOE timeline.</w:t>
                      </w:r>
                    </w:p>
                    <w:p w:rsidR="001A1E41" w:rsidRPr="001A1E41" w:rsidRDefault="001A1E41" w:rsidP="007519CD">
                      <w:pPr>
                        <w:rPr>
                          <w:rStyle w:val="Strong"/>
                          <w:rFonts w:ascii="Arial" w:eastAsiaTheme="majorEastAsia" w:hAnsi="Arial" w:cs="Arial"/>
                          <w:b w:val="0"/>
                          <w:bCs w:val="0"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15B51" w:rsidRDefault="00915B51"/>
    <w:p w:rsidR="00915B51" w:rsidRDefault="00915B51">
      <w:bookmarkStart w:id="0" w:name="_GoBack"/>
      <w:bookmarkEnd w:id="0"/>
    </w:p>
    <w:sectPr w:rsidR="00915B51" w:rsidSect="00390653">
      <w:pgSz w:w="11906" w:h="16838"/>
      <w:pgMar w:top="180" w:right="836" w:bottom="270" w:left="99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755F"/>
    <w:multiLevelType w:val="multilevel"/>
    <w:tmpl w:val="41FA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CC571C"/>
    <w:multiLevelType w:val="multilevel"/>
    <w:tmpl w:val="17F68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684A4D"/>
    <w:multiLevelType w:val="multilevel"/>
    <w:tmpl w:val="7B12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DF5866"/>
    <w:multiLevelType w:val="hybridMultilevel"/>
    <w:tmpl w:val="AE5458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1E6E03"/>
    <w:multiLevelType w:val="multilevel"/>
    <w:tmpl w:val="6A4A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A87193"/>
    <w:multiLevelType w:val="multilevel"/>
    <w:tmpl w:val="E4424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D10FBC"/>
    <w:multiLevelType w:val="multilevel"/>
    <w:tmpl w:val="B5E47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C9337F"/>
    <w:multiLevelType w:val="multilevel"/>
    <w:tmpl w:val="B64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EEB"/>
    <w:rsid w:val="001A1E41"/>
    <w:rsid w:val="00367972"/>
    <w:rsid w:val="00390653"/>
    <w:rsid w:val="00466278"/>
    <w:rsid w:val="004A208B"/>
    <w:rsid w:val="00750CD0"/>
    <w:rsid w:val="007519CD"/>
    <w:rsid w:val="00867FF4"/>
    <w:rsid w:val="00915B51"/>
    <w:rsid w:val="009E0EEB"/>
    <w:rsid w:val="00A63E45"/>
    <w:rsid w:val="00BE5FCF"/>
    <w:rsid w:val="00D2698C"/>
    <w:rsid w:val="00ED1BBC"/>
    <w:rsid w:val="00F9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B68B7"/>
  <w15:chartTrackingRefBased/>
  <w15:docId w15:val="{180F0D1A-AD95-4DC7-BD67-04359B391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679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paragraph" w:styleId="Heading2">
    <w:name w:val="heading 2"/>
    <w:basedOn w:val="Normal"/>
    <w:link w:val="Heading2Char"/>
    <w:uiPriority w:val="9"/>
    <w:qFormat/>
    <w:rsid w:val="003679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5B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B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972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367972"/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paragraph" w:styleId="NormalWeb">
    <w:name w:val="Normal (Web)"/>
    <w:basedOn w:val="Normal"/>
    <w:uiPriority w:val="99"/>
    <w:semiHidden/>
    <w:unhideWhenUsed/>
    <w:rsid w:val="00367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B5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basedOn w:val="DefaultParagraphFont"/>
    <w:uiPriority w:val="99"/>
    <w:semiHidden/>
    <w:unhideWhenUsed/>
    <w:rsid w:val="00915B51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15B5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915B51"/>
    <w:rPr>
      <w:b/>
      <w:bCs/>
    </w:rPr>
  </w:style>
  <w:style w:type="character" w:styleId="Emphasis">
    <w:name w:val="Emphasis"/>
    <w:basedOn w:val="DefaultParagraphFont"/>
    <w:uiPriority w:val="20"/>
    <w:qFormat/>
    <w:rsid w:val="00915B51"/>
    <w:rPr>
      <w:i/>
      <w:iCs/>
    </w:rPr>
  </w:style>
  <w:style w:type="paragraph" w:styleId="ListParagraph">
    <w:name w:val="List Paragraph"/>
    <w:basedOn w:val="Normal"/>
    <w:uiPriority w:val="34"/>
    <w:qFormat/>
    <w:rsid w:val="004A20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CPS</dc:creator>
  <cp:keywords/>
  <dc:description/>
  <cp:lastModifiedBy>CPS</cp:lastModifiedBy>
  <cp:revision>10</cp:revision>
  <dcterms:created xsi:type="dcterms:W3CDTF">2025-11-27T04:05:00Z</dcterms:created>
  <dcterms:modified xsi:type="dcterms:W3CDTF">2025-12-01T06:21:00Z</dcterms:modified>
</cp:coreProperties>
</file>